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7B" w:rsidRDefault="00E51E7B">
      <w:bookmarkStart w:id="0" w:name="_GoBack"/>
      <w:bookmarkEnd w:id="0"/>
    </w:p>
    <w:p w:rsidR="007A331F" w:rsidRDefault="007A331F" w:rsidP="007A331F">
      <w:pPr>
        <w:jc w:val="center"/>
      </w:pPr>
      <w:r>
        <w:rPr>
          <w:noProof/>
        </w:rPr>
        <w:drawing>
          <wp:inline distT="0" distB="0" distL="0" distR="0">
            <wp:extent cx="1861457" cy="2674989"/>
            <wp:effectExtent l="0" t="0" r="5715" b="0"/>
            <wp:docPr id="1" name="Picture 1" descr="C:\Users\Lurleen Sargent\AppData\Local\Microsoft\Windows\INetCache\Content.Word\Hickman Vanessa3x4_300pp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leen Sargent\AppData\Local\Microsoft\Windows\INetCache\Content.Word\Hickman Vanessa3x4_300ppi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85" cy="27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1F" w:rsidRDefault="007A331F"/>
    <w:p w:rsidR="007A331F" w:rsidRDefault="007A331F"/>
    <w:p w:rsidR="007A331F" w:rsidRDefault="007A331F" w:rsidP="007A331F">
      <w:r>
        <w:t xml:space="preserve">Vanessa J. Hickman, C.M. Vice President &amp; Chief Administrative Officer Metropolitan Nashville Airport Authority </w:t>
      </w:r>
    </w:p>
    <w:p w:rsidR="007A331F" w:rsidRDefault="007A331F" w:rsidP="007A331F">
      <w:r>
        <w:t xml:space="preserve">Vanessa Hickman joined MNAA in 2005 as vice president and chief information officer, responsible for procuring, managing and supporting information technology and telecommunications systems for BNA and JWN airports.  In </w:t>
      </w:r>
      <w:proofErr w:type="gramStart"/>
      <w:r>
        <w:t>2016</w:t>
      </w:r>
      <w:proofErr w:type="gramEnd"/>
      <w:r>
        <w:t xml:space="preserve"> she was named chief administrative officer and broadened her role to lead MNAA’s Human Resources Department which plays a critical role recruiting and retaining the Authority’s workforce, expanding employee development and training opportunities, and promoting MNAA’s values and culture: Integrity, Service, Teamwork and Innovation.   </w:t>
      </w:r>
    </w:p>
    <w:p w:rsidR="007A331F" w:rsidRDefault="007A331F" w:rsidP="007A331F">
      <w:r>
        <w:t xml:space="preserve">Ms. Hickman is a certified member of the American Association of Airport Executives. Prior to joining MNAA, she served more than a decade as director of application development and support for Gaylord Entertainment and nearly 20 years at IBM in a variety of roles including marketing, technical marketing support and technical systems management. She holds a bachelor’s degree in business management from East Tennessee State University and a master’s degree in healthcare informatics from Lipscomb University. </w:t>
      </w:r>
    </w:p>
    <w:p w:rsidR="007A331F" w:rsidRDefault="007A331F" w:rsidP="007A331F">
      <w:r>
        <w:t xml:space="preserve"> </w:t>
      </w:r>
    </w:p>
    <w:p w:rsidR="007A331F" w:rsidRDefault="007A331F"/>
    <w:sectPr w:rsidR="007A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1F"/>
    <w:rsid w:val="000561A3"/>
    <w:rsid w:val="00424CA0"/>
    <w:rsid w:val="00730071"/>
    <w:rsid w:val="007A331F"/>
    <w:rsid w:val="00E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135C-2DDF-4B1B-BBDE-8A8CA3F2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lurleen Sargent</dc:creator>
  <cp:keywords/>
  <dc:description/>
  <cp:lastModifiedBy>lurleen Sargent</cp:lastModifiedBy>
  <cp:revision>2</cp:revision>
  <dcterms:created xsi:type="dcterms:W3CDTF">2017-09-01T17:03:00Z</dcterms:created>
  <dcterms:modified xsi:type="dcterms:W3CDTF">2017-09-01T17:03:00Z</dcterms:modified>
</cp:coreProperties>
</file>